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56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58"/>
        <w:gridCol w:w="3515"/>
        <w:gridCol w:w="881"/>
        <w:gridCol w:w="4102"/>
      </w:tblGrid>
      <w:tr w:rsidR="00272B5A" w:rsidRPr="00D97157" w:rsidTr="00B13DE3">
        <w:trPr>
          <w:trHeight w:val="1186"/>
        </w:trPr>
        <w:tc>
          <w:tcPr>
            <w:tcW w:w="5273" w:type="dxa"/>
            <w:gridSpan w:val="2"/>
            <w:shd w:val="clear" w:color="auto" w:fill="auto"/>
            <w:vAlign w:val="bottom"/>
          </w:tcPr>
          <w:p w:rsidR="00272B5A" w:rsidRPr="00D97157" w:rsidRDefault="00272B5A" w:rsidP="005E0207">
            <w:pPr>
              <w:pStyle w:val="1"/>
              <w:rPr>
                <w:rFonts w:eastAsia="PMingLiU"/>
                <w:b w:val="0"/>
                <w:bCs/>
                <w:color w:val="000000"/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1262380</wp:posOffset>
                  </wp:positionH>
                  <wp:positionV relativeFrom="paragraph">
                    <wp:posOffset>108585</wp:posOffset>
                  </wp:positionV>
                  <wp:extent cx="454025" cy="457200"/>
                  <wp:effectExtent l="19050" t="0" r="3175" b="0"/>
                  <wp:wrapSquare wrapText="bothSides"/>
                  <wp:docPr id="3" name="Εικόνα 2" descr="Έμβλημ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Έμβλημ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2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1" w:type="dxa"/>
            <w:shd w:val="clear" w:color="auto" w:fill="auto"/>
          </w:tcPr>
          <w:p w:rsidR="00272B5A" w:rsidRPr="00D97157" w:rsidRDefault="00272B5A" w:rsidP="005E0207">
            <w:pPr>
              <w:spacing w:line="360" w:lineRule="auto"/>
              <w:rPr>
                <w:rFonts w:eastAsia="PMingLiU"/>
                <w:color w:val="000000"/>
                <w:sz w:val="20"/>
                <w:szCs w:val="20"/>
              </w:rPr>
            </w:pPr>
          </w:p>
        </w:tc>
        <w:tc>
          <w:tcPr>
            <w:tcW w:w="4102" w:type="dxa"/>
            <w:shd w:val="clear" w:color="auto" w:fill="auto"/>
          </w:tcPr>
          <w:p w:rsidR="004E530C" w:rsidRDefault="004E530C" w:rsidP="00053C7A">
            <w:pPr>
              <w:jc w:val="center"/>
              <w:rPr>
                <w:rFonts w:eastAsia="PMingLiU"/>
                <w:color w:val="000000"/>
                <w:sz w:val="20"/>
                <w:szCs w:val="20"/>
              </w:rPr>
            </w:pPr>
          </w:p>
          <w:p w:rsidR="004E530C" w:rsidRPr="007F3958" w:rsidRDefault="004E530C" w:rsidP="00053C7A">
            <w:pPr>
              <w:jc w:val="center"/>
              <w:rPr>
                <w:rFonts w:eastAsia="PMingLiU"/>
                <w:color w:val="000000"/>
                <w:sz w:val="20"/>
                <w:szCs w:val="20"/>
              </w:rPr>
            </w:pPr>
          </w:p>
        </w:tc>
      </w:tr>
      <w:tr w:rsidR="00272B5A" w:rsidRPr="00D97157" w:rsidTr="00B13DE3">
        <w:trPr>
          <w:trHeight w:val="837"/>
        </w:trPr>
        <w:tc>
          <w:tcPr>
            <w:tcW w:w="5273" w:type="dxa"/>
            <w:gridSpan w:val="2"/>
            <w:shd w:val="clear" w:color="auto" w:fill="auto"/>
          </w:tcPr>
          <w:p w:rsidR="00272B5A" w:rsidRPr="00D97157" w:rsidRDefault="00272B5A" w:rsidP="005E0207">
            <w:pPr>
              <w:jc w:val="center"/>
              <w:rPr>
                <w:b/>
                <w:spacing w:val="30"/>
                <w:sz w:val="20"/>
                <w:szCs w:val="20"/>
              </w:rPr>
            </w:pPr>
            <w:r w:rsidRPr="00D97157">
              <w:rPr>
                <w:b/>
                <w:spacing w:val="30"/>
                <w:sz w:val="20"/>
                <w:szCs w:val="20"/>
              </w:rPr>
              <w:t xml:space="preserve">Ε Λ </w:t>
            </w:r>
            <w:proofErr w:type="spellStart"/>
            <w:r w:rsidRPr="00D97157">
              <w:rPr>
                <w:b/>
                <w:spacing w:val="30"/>
                <w:sz w:val="20"/>
                <w:szCs w:val="20"/>
              </w:rPr>
              <w:t>Λ</w:t>
            </w:r>
            <w:proofErr w:type="spellEnd"/>
            <w:r w:rsidRPr="00D97157">
              <w:rPr>
                <w:b/>
                <w:spacing w:val="30"/>
                <w:sz w:val="20"/>
                <w:szCs w:val="20"/>
              </w:rPr>
              <w:t xml:space="preserve"> Η Ν Ι Κ Η   Δ Η Μ Ο Κ Ρ Α Τ Ι Α</w:t>
            </w:r>
          </w:p>
          <w:p w:rsidR="00272B5A" w:rsidRPr="00C85753" w:rsidRDefault="00272B5A" w:rsidP="005E0207">
            <w:pPr>
              <w:jc w:val="center"/>
              <w:rPr>
                <w:b/>
                <w:spacing w:val="30"/>
                <w:sz w:val="20"/>
                <w:szCs w:val="20"/>
              </w:rPr>
            </w:pPr>
            <w:r w:rsidRPr="00D97157">
              <w:rPr>
                <w:b/>
                <w:spacing w:val="30"/>
                <w:sz w:val="20"/>
                <w:szCs w:val="20"/>
              </w:rPr>
              <w:t>ΥΠΟΥΡΓΕΙΟ ΠΑΙΔΕΙΑΣ</w:t>
            </w:r>
            <w:r w:rsidR="00C85753" w:rsidRPr="00C85753">
              <w:rPr>
                <w:b/>
                <w:spacing w:val="30"/>
                <w:sz w:val="20"/>
                <w:szCs w:val="20"/>
              </w:rPr>
              <w:t>,</w:t>
            </w:r>
          </w:p>
          <w:p w:rsidR="00272B5A" w:rsidRPr="00C85753" w:rsidRDefault="00272B5A" w:rsidP="00C85753">
            <w:pPr>
              <w:jc w:val="center"/>
              <w:rPr>
                <w:b/>
                <w:spacing w:val="30"/>
                <w:sz w:val="20"/>
                <w:szCs w:val="20"/>
              </w:rPr>
            </w:pPr>
            <w:r w:rsidRPr="00D97157">
              <w:rPr>
                <w:b/>
                <w:spacing w:val="30"/>
                <w:sz w:val="20"/>
                <w:szCs w:val="20"/>
              </w:rPr>
              <w:t xml:space="preserve"> ΘΡΗΣΚΕΥΜΑΤΩΝ</w:t>
            </w:r>
            <w:r w:rsidR="00C85753" w:rsidRPr="00106AB3">
              <w:rPr>
                <w:b/>
                <w:spacing w:val="30"/>
                <w:sz w:val="20"/>
                <w:szCs w:val="20"/>
              </w:rPr>
              <w:t xml:space="preserve"> </w:t>
            </w:r>
            <w:r w:rsidR="00C85753">
              <w:rPr>
                <w:b/>
                <w:spacing w:val="30"/>
                <w:sz w:val="20"/>
                <w:szCs w:val="20"/>
              </w:rPr>
              <w:t>ΚΑΙ ΑΘΛΗΤΙΣΜΟΥ</w:t>
            </w:r>
          </w:p>
        </w:tc>
        <w:tc>
          <w:tcPr>
            <w:tcW w:w="881" w:type="dxa"/>
            <w:shd w:val="clear" w:color="auto" w:fill="auto"/>
          </w:tcPr>
          <w:p w:rsidR="00272B5A" w:rsidRPr="00D97157" w:rsidRDefault="00272B5A" w:rsidP="005E0207">
            <w:pPr>
              <w:spacing w:line="360" w:lineRule="auto"/>
              <w:rPr>
                <w:rFonts w:eastAsia="PMingLiU"/>
                <w:color w:val="000000"/>
                <w:sz w:val="20"/>
                <w:szCs w:val="20"/>
              </w:rPr>
            </w:pPr>
            <w:r>
              <w:rPr>
                <w:rFonts w:eastAsia="PMingLiU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4102" w:type="dxa"/>
            <w:shd w:val="clear" w:color="auto" w:fill="auto"/>
          </w:tcPr>
          <w:p w:rsidR="004F04CB" w:rsidRPr="004F04CB" w:rsidRDefault="00272B5A" w:rsidP="004F04CB">
            <w:pPr>
              <w:pStyle w:val="TableParagraph"/>
              <w:spacing w:before="146" w:line="240" w:lineRule="auto"/>
              <w:ind w:left="0" w:right="199"/>
              <w:jc w:val="right"/>
              <w:rPr>
                <w:b/>
                <w:sz w:val="24"/>
                <w:szCs w:val="24"/>
              </w:rPr>
            </w:pPr>
            <w:r w:rsidRPr="004F04CB">
              <w:rPr>
                <w:rFonts w:eastAsia="PMingLiU"/>
                <w:color w:val="000000"/>
                <w:sz w:val="24"/>
                <w:szCs w:val="24"/>
              </w:rPr>
              <w:t xml:space="preserve">    </w:t>
            </w:r>
          </w:p>
          <w:p w:rsidR="00272B5A" w:rsidRPr="00D97157" w:rsidRDefault="00272B5A" w:rsidP="009D4813">
            <w:pPr>
              <w:pStyle w:val="TableParagraph"/>
              <w:spacing w:before="146" w:line="240" w:lineRule="auto"/>
              <w:ind w:left="0" w:right="199"/>
              <w:jc w:val="right"/>
              <w:rPr>
                <w:rFonts w:eastAsia="PMingLiU"/>
                <w:color w:val="000000"/>
                <w:sz w:val="20"/>
                <w:szCs w:val="20"/>
              </w:rPr>
            </w:pPr>
          </w:p>
        </w:tc>
      </w:tr>
      <w:tr w:rsidR="00272B5A" w:rsidRPr="00D97157" w:rsidTr="00B13DE3">
        <w:trPr>
          <w:trHeight w:val="542"/>
        </w:trPr>
        <w:tc>
          <w:tcPr>
            <w:tcW w:w="5273" w:type="dxa"/>
            <w:gridSpan w:val="2"/>
            <w:shd w:val="clear" w:color="auto" w:fill="auto"/>
          </w:tcPr>
          <w:p w:rsidR="00272B5A" w:rsidRPr="00D97157" w:rsidRDefault="00272B5A" w:rsidP="005E0207">
            <w:pPr>
              <w:jc w:val="center"/>
              <w:rPr>
                <w:rFonts w:eastAsia="PMingLiU"/>
                <w:b/>
                <w:bCs/>
                <w:color w:val="000000"/>
                <w:sz w:val="20"/>
                <w:szCs w:val="20"/>
              </w:rPr>
            </w:pPr>
            <w:r w:rsidRPr="00D97157">
              <w:rPr>
                <w:rFonts w:eastAsia="PMingLiU"/>
                <w:b/>
                <w:bCs/>
                <w:color w:val="000000"/>
                <w:sz w:val="20"/>
                <w:szCs w:val="20"/>
              </w:rPr>
              <w:t>ΠΕΡΙΦΕΡΕΙΑΚΗ ΔΙΕΥΘΥΝΣΗ ΠΡΩΤΟΒΑΘΜΙΑΣ &amp;</w:t>
            </w:r>
          </w:p>
          <w:p w:rsidR="00272B5A" w:rsidRPr="00D97157" w:rsidRDefault="00272B5A" w:rsidP="005E0207">
            <w:pPr>
              <w:jc w:val="center"/>
              <w:rPr>
                <w:rFonts w:eastAsia="PMingLiU"/>
                <w:b/>
                <w:bCs/>
                <w:color w:val="000000"/>
                <w:sz w:val="20"/>
                <w:szCs w:val="20"/>
              </w:rPr>
            </w:pPr>
            <w:r w:rsidRPr="00D97157">
              <w:rPr>
                <w:rFonts w:eastAsia="PMingLiU"/>
                <w:b/>
                <w:bCs/>
                <w:color w:val="000000"/>
                <w:sz w:val="20"/>
                <w:szCs w:val="20"/>
              </w:rPr>
              <w:t>ΔΕΥΤΕΡΟΒΑΘΜΙΑΣ ΕΚΠΑΙΔΕΥΣΗΣ ΗΠΕΙΡΟΥ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272B5A" w:rsidRPr="00D97157" w:rsidRDefault="00272B5A" w:rsidP="005E0207">
            <w:pPr>
              <w:spacing w:line="360" w:lineRule="auto"/>
              <w:rPr>
                <w:rFonts w:eastAsia="PMingLiU"/>
                <w:color w:val="000000"/>
                <w:sz w:val="20"/>
                <w:szCs w:val="20"/>
              </w:rPr>
            </w:pPr>
          </w:p>
        </w:tc>
        <w:tc>
          <w:tcPr>
            <w:tcW w:w="4102" w:type="dxa"/>
            <w:shd w:val="clear" w:color="auto" w:fill="auto"/>
            <w:vAlign w:val="bottom"/>
          </w:tcPr>
          <w:p w:rsidR="00272B5A" w:rsidRPr="004E13BB" w:rsidRDefault="00272B5A" w:rsidP="00106AB3">
            <w:pPr>
              <w:spacing w:line="360" w:lineRule="auto"/>
              <w:ind w:right="612" w:hanging="128"/>
              <w:rPr>
                <w:rFonts w:ascii="Comic Sans MS" w:eastAsia="PMingLiU" w:hAnsi="Comic Sans MS"/>
                <w:bCs/>
              </w:rPr>
            </w:pPr>
            <w:r w:rsidRPr="004E13BB">
              <w:rPr>
                <w:rFonts w:ascii="Comic Sans MS" w:hAnsi="Comic Sans MS"/>
                <w:sz w:val="22"/>
                <w:szCs w:val="22"/>
              </w:rPr>
              <w:t xml:space="preserve">               Άρτα, </w:t>
            </w:r>
            <w:r w:rsidR="00965BB5" w:rsidRPr="004E13BB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A7676B">
              <w:rPr>
                <w:rFonts w:ascii="Comic Sans MS" w:hAnsi="Comic Sans MS"/>
                <w:sz w:val="22"/>
                <w:szCs w:val="22"/>
              </w:rPr>
              <w:t>21</w:t>
            </w:r>
            <w:r w:rsidR="00CE2E7E" w:rsidRPr="004E13BB">
              <w:rPr>
                <w:rFonts w:ascii="Comic Sans MS" w:hAnsi="Comic Sans MS"/>
                <w:sz w:val="22"/>
                <w:szCs w:val="22"/>
                <w:lang w:val="en-US"/>
              </w:rPr>
              <w:t xml:space="preserve"> </w:t>
            </w:r>
            <w:r w:rsidR="00965BB5" w:rsidRPr="004E13BB">
              <w:rPr>
                <w:rFonts w:ascii="Comic Sans MS" w:hAnsi="Comic Sans MS"/>
                <w:sz w:val="22"/>
                <w:szCs w:val="22"/>
              </w:rPr>
              <w:t>Ιουλίου</w:t>
            </w:r>
            <w:r w:rsidR="00E30E42" w:rsidRPr="004E13BB">
              <w:rPr>
                <w:rFonts w:ascii="Comic Sans MS" w:hAnsi="Comic Sans MS"/>
                <w:sz w:val="22"/>
                <w:szCs w:val="22"/>
              </w:rPr>
              <w:t xml:space="preserve"> 2023</w:t>
            </w:r>
          </w:p>
        </w:tc>
      </w:tr>
      <w:tr w:rsidR="00272B5A" w:rsidRPr="00D97157" w:rsidTr="00B13DE3">
        <w:trPr>
          <w:trHeight w:val="392"/>
        </w:trPr>
        <w:tc>
          <w:tcPr>
            <w:tcW w:w="5273" w:type="dxa"/>
            <w:gridSpan w:val="2"/>
            <w:shd w:val="clear" w:color="auto" w:fill="auto"/>
          </w:tcPr>
          <w:p w:rsidR="00272B5A" w:rsidRDefault="00272B5A" w:rsidP="005E0207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0"/>
                <w:szCs w:val="20"/>
              </w:rPr>
            </w:pPr>
            <w:r w:rsidRPr="00D97157">
              <w:rPr>
                <w:rFonts w:eastAsia="PMingLiU"/>
                <w:b/>
                <w:bCs/>
                <w:color w:val="000000"/>
                <w:sz w:val="20"/>
                <w:szCs w:val="20"/>
              </w:rPr>
              <w:t xml:space="preserve">Δ/ΝΣΗ ΠΡΩΤΟΒΑΘΜΙΑΣ ΕΚΠΑΙΔΕΥΣΗΣ ΑΡΤΑΣ </w:t>
            </w:r>
          </w:p>
          <w:p w:rsidR="00272B5A" w:rsidRPr="00F43B59" w:rsidRDefault="00272B5A" w:rsidP="00F43B59">
            <w:pPr>
              <w:spacing w:line="360" w:lineRule="auto"/>
              <w:jc w:val="center"/>
              <w:rPr>
                <w:rFonts w:eastAsia="PMingLiU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</w:tcPr>
          <w:p w:rsidR="00272B5A" w:rsidRPr="00D97157" w:rsidRDefault="00272B5A" w:rsidP="005E0207">
            <w:pPr>
              <w:spacing w:line="360" w:lineRule="auto"/>
              <w:rPr>
                <w:rFonts w:eastAsia="PMingLiU"/>
                <w:color w:val="000000"/>
                <w:sz w:val="20"/>
                <w:szCs w:val="20"/>
              </w:rPr>
            </w:pPr>
          </w:p>
        </w:tc>
        <w:tc>
          <w:tcPr>
            <w:tcW w:w="4102" w:type="dxa"/>
            <w:shd w:val="clear" w:color="auto" w:fill="auto"/>
          </w:tcPr>
          <w:p w:rsidR="00272B5A" w:rsidRPr="004E13BB" w:rsidRDefault="00272B5A" w:rsidP="00965BB5">
            <w:pPr>
              <w:tabs>
                <w:tab w:val="left" w:pos="672"/>
                <w:tab w:val="left" w:pos="2592"/>
              </w:tabs>
              <w:spacing w:line="360" w:lineRule="auto"/>
              <w:ind w:right="612"/>
              <w:rPr>
                <w:rFonts w:ascii="Comic Sans MS" w:eastAsia="PMingLiU" w:hAnsi="Comic Sans MS"/>
                <w:bCs/>
                <w:lang w:val="en-US"/>
              </w:rPr>
            </w:pPr>
          </w:p>
        </w:tc>
      </w:tr>
      <w:tr w:rsidR="00272B5A" w:rsidRPr="00D97157" w:rsidTr="00B13DE3">
        <w:trPr>
          <w:trHeight w:val="263"/>
        </w:trPr>
        <w:tc>
          <w:tcPr>
            <w:tcW w:w="1758" w:type="dxa"/>
            <w:shd w:val="clear" w:color="auto" w:fill="auto"/>
            <w:vAlign w:val="bottom"/>
          </w:tcPr>
          <w:p w:rsidR="00272B5A" w:rsidRPr="00D97157" w:rsidRDefault="00272B5A" w:rsidP="005E0207">
            <w:pPr>
              <w:spacing w:line="360" w:lineRule="auto"/>
              <w:ind w:right="-177" w:firstLine="319"/>
              <w:jc w:val="both"/>
              <w:rPr>
                <w:rFonts w:eastAsia="PMingLiU"/>
                <w:iCs/>
                <w:color w:val="000000"/>
                <w:sz w:val="20"/>
                <w:szCs w:val="20"/>
              </w:rPr>
            </w:pPr>
          </w:p>
        </w:tc>
        <w:tc>
          <w:tcPr>
            <w:tcW w:w="3515" w:type="dxa"/>
            <w:shd w:val="clear" w:color="auto" w:fill="auto"/>
            <w:vAlign w:val="bottom"/>
          </w:tcPr>
          <w:p w:rsidR="00272B5A" w:rsidRPr="00D97157" w:rsidRDefault="00272B5A" w:rsidP="005E0207">
            <w:pPr>
              <w:spacing w:line="360" w:lineRule="auto"/>
              <w:ind w:hanging="115"/>
              <w:jc w:val="both"/>
              <w:rPr>
                <w:rFonts w:eastAsia="PMingLiU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:rsidR="00272B5A" w:rsidRPr="00D97157" w:rsidRDefault="00272B5A" w:rsidP="005E0207">
            <w:pPr>
              <w:pStyle w:val="7"/>
              <w:jc w:val="right"/>
              <w:rPr>
                <w:rFonts w:eastAsia="PMingLiU"/>
                <w:bCs/>
                <w:color w:val="000000"/>
                <w:sz w:val="20"/>
                <w:u w:val="none"/>
              </w:rPr>
            </w:pPr>
          </w:p>
        </w:tc>
        <w:tc>
          <w:tcPr>
            <w:tcW w:w="4102" w:type="dxa"/>
            <w:shd w:val="clear" w:color="auto" w:fill="auto"/>
            <w:vAlign w:val="center"/>
          </w:tcPr>
          <w:p w:rsidR="00272B5A" w:rsidRPr="00D97157" w:rsidRDefault="00272B5A" w:rsidP="005E0207">
            <w:pPr>
              <w:spacing w:line="360" w:lineRule="auto"/>
              <w:ind w:left="252" w:hanging="252"/>
              <w:jc w:val="both"/>
              <w:rPr>
                <w:spacing w:val="12"/>
                <w:sz w:val="20"/>
                <w:szCs w:val="20"/>
              </w:rPr>
            </w:pPr>
          </w:p>
        </w:tc>
      </w:tr>
    </w:tbl>
    <w:p w:rsidR="00106AB3" w:rsidRDefault="00106AB3" w:rsidP="00A7676B">
      <w:pPr>
        <w:jc w:val="both"/>
        <w:rPr>
          <w:rFonts w:asciiTheme="minorHAnsi" w:hAnsiTheme="minorHAnsi" w:cstheme="minorHAnsi"/>
          <w:b/>
          <w:szCs w:val="20"/>
        </w:rPr>
      </w:pPr>
    </w:p>
    <w:p w:rsidR="00106AB3" w:rsidRPr="004E13BB" w:rsidRDefault="00106AB3" w:rsidP="004E13BB">
      <w:pPr>
        <w:spacing w:line="360" w:lineRule="auto"/>
        <w:jc w:val="both"/>
        <w:rPr>
          <w:rFonts w:ascii="Comic Sans MS" w:hAnsi="Comic Sans MS"/>
          <w:szCs w:val="20"/>
        </w:rPr>
      </w:pPr>
      <w:r w:rsidRPr="004E13BB">
        <w:rPr>
          <w:rFonts w:ascii="Comic Sans MS" w:hAnsi="Comic Sans MS"/>
          <w:szCs w:val="20"/>
        </w:rPr>
        <w:t xml:space="preserve">       Η Ομάδα Ποδοσφαίρου του Συλλόγου Δασκάλων &amp; Νηπιαγωγών </w:t>
      </w:r>
      <w:r w:rsidR="00CF07FF">
        <w:rPr>
          <w:rFonts w:ascii="Comic Sans MS" w:hAnsi="Comic Sans MS"/>
          <w:szCs w:val="20"/>
        </w:rPr>
        <w:t xml:space="preserve">Άρτας </w:t>
      </w:r>
      <w:r w:rsidRPr="004E13BB">
        <w:rPr>
          <w:rFonts w:ascii="Comic Sans MS" w:hAnsi="Comic Sans MS"/>
          <w:szCs w:val="20"/>
        </w:rPr>
        <w:t>έκανε τ</w:t>
      </w:r>
      <w:r w:rsidR="00CF07FF">
        <w:rPr>
          <w:rFonts w:ascii="Comic Sans MS" w:hAnsi="Comic Sans MS"/>
          <w:szCs w:val="20"/>
        </w:rPr>
        <w:t>ην πρώτη εμφάνισή της το έτος</w:t>
      </w:r>
      <w:r w:rsidRPr="004E13BB">
        <w:rPr>
          <w:rFonts w:ascii="Comic Sans MS" w:hAnsi="Comic Sans MS"/>
          <w:szCs w:val="20"/>
        </w:rPr>
        <w:t xml:space="preserve"> 1987 στο 1</w:t>
      </w:r>
      <w:r w:rsidRPr="004E13BB">
        <w:rPr>
          <w:rFonts w:ascii="Comic Sans MS" w:hAnsi="Comic Sans MS"/>
          <w:szCs w:val="20"/>
          <w:vertAlign w:val="superscript"/>
        </w:rPr>
        <w:t>ο</w:t>
      </w:r>
      <w:r w:rsidRPr="004E13BB">
        <w:rPr>
          <w:rFonts w:ascii="Comic Sans MS" w:hAnsi="Comic Sans MS"/>
          <w:szCs w:val="20"/>
        </w:rPr>
        <w:t xml:space="preserve"> Εργασιακό Πρωτάθλημα Ν. Άρτας με την καθοδήγηση και οργάνωση του συνταξιούχου δασκάλου Γιώργου Σπύρου.</w:t>
      </w:r>
    </w:p>
    <w:p w:rsidR="00106AB3" w:rsidRPr="004E13BB" w:rsidRDefault="00106AB3" w:rsidP="004E13BB">
      <w:pPr>
        <w:spacing w:line="360" w:lineRule="auto"/>
        <w:jc w:val="both"/>
        <w:rPr>
          <w:rFonts w:ascii="Comic Sans MS" w:hAnsi="Comic Sans MS"/>
          <w:szCs w:val="20"/>
        </w:rPr>
      </w:pPr>
      <w:r w:rsidRPr="004E13BB">
        <w:rPr>
          <w:rFonts w:ascii="Comic Sans MS" w:hAnsi="Comic Sans MS"/>
          <w:szCs w:val="20"/>
        </w:rPr>
        <w:t>Στη συνέχεια και για δέκα (10) χρόνια</w:t>
      </w:r>
      <w:r w:rsidR="00CF07FF">
        <w:rPr>
          <w:rFonts w:ascii="Comic Sans MS" w:hAnsi="Comic Sans MS"/>
          <w:szCs w:val="20"/>
        </w:rPr>
        <w:t>, η ομάδα</w:t>
      </w:r>
      <w:r w:rsidRPr="004E13BB">
        <w:rPr>
          <w:rFonts w:ascii="Comic Sans MS" w:hAnsi="Comic Sans MS"/>
          <w:szCs w:val="20"/>
        </w:rPr>
        <w:t xml:space="preserve"> συμμετείχε σε αγώνες με αντιπάλους τις τοπικές ομάδες της Αστυνομίας, της ΔΕΗ, του Πτηνοτροφικού Συνεταιρισμού, κ.α..</w:t>
      </w:r>
    </w:p>
    <w:p w:rsidR="00106AB3" w:rsidRPr="004E13BB" w:rsidRDefault="00106AB3" w:rsidP="004E13BB">
      <w:pPr>
        <w:spacing w:line="360" w:lineRule="auto"/>
        <w:jc w:val="both"/>
        <w:rPr>
          <w:rFonts w:ascii="Comic Sans MS" w:hAnsi="Comic Sans MS"/>
          <w:szCs w:val="20"/>
        </w:rPr>
      </w:pPr>
      <w:r w:rsidRPr="004E13BB">
        <w:rPr>
          <w:rFonts w:ascii="Comic Sans MS" w:hAnsi="Comic Sans MS"/>
          <w:szCs w:val="20"/>
        </w:rPr>
        <w:t xml:space="preserve">       Το 1997 έλαβε μέρος σε φιλικό αγώνα με την Ομάδα Ποδοσφαίρου του Συλλόγου Δασκάλων &amp; Νηπιαγωγών Βέροιας.</w:t>
      </w:r>
    </w:p>
    <w:p w:rsidR="00106AB3" w:rsidRPr="004E13BB" w:rsidRDefault="00106AB3" w:rsidP="004E13BB">
      <w:pPr>
        <w:spacing w:line="360" w:lineRule="auto"/>
        <w:jc w:val="both"/>
        <w:rPr>
          <w:rFonts w:ascii="Comic Sans MS" w:hAnsi="Comic Sans MS"/>
          <w:szCs w:val="20"/>
        </w:rPr>
      </w:pPr>
      <w:r w:rsidRPr="004E13BB">
        <w:rPr>
          <w:rFonts w:ascii="Comic Sans MS" w:hAnsi="Comic Sans MS"/>
          <w:szCs w:val="20"/>
        </w:rPr>
        <w:t xml:space="preserve">       Έκτοτε και μέχρι σήμερα συμμετέχει ανελλιπώς στο Πανελλήνιο – </w:t>
      </w:r>
      <w:proofErr w:type="spellStart"/>
      <w:r w:rsidRPr="004E13BB">
        <w:rPr>
          <w:rFonts w:ascii="Comic Sans MS" w:hAnsi="Comic Sans MS"/>
          <w:szCs w:val="20"/>
        </w:rPr>
        <w:t>Παγκύπριο</w:t>
      </w:r>
      <w:proofErr w:type="spellEnd"/>
      <w:r w:rsidRPr="004E13BB">
        <w:rPr>
          <w:rFonts w:ascii="Comic Sans MS" w:hAnsi="Comic Sans MS"/>
          <w:szCs w:val="20"/>
        </w:rPr>
        <w:t xml:space="preserve"> Πρωτάθλημα Ποδοσφαίρου Εκπαιδευτικών Πρωτοβάθμιας Εκπαίδευσης με την επωνυμία «ΑΚΡΙΤΙΔΕΙΑ» και έχει αναδειχθεί τέσσερις (4) φορές πρωταθλήτρια: το 2001 στην Άρτα, το 2017 στην Αλεξανδρούπολη, το 2022 στην Κοζάνη και το 2023 στην Βέροια.</w:t>
      </w:r>
    </w:p>
    <w:p w:rsidR="009E27AD" w:rsidRDefault="00106AB3" w:rsidP="004E13BB">
      <w:pPr>
        <w:spacing w:line="360" w:lineRule="auto"/>
        <w:jc w:val="both"/>
        <w:rPr>
          <w:rFonts w:ascii="Comic Sans MS" w:hAnsi="Comic Sans MS"/>
          <w:szCs w:val="20"/>
        </w:rPr>
      </w:pPr>
      <w:r w:rsidRPr="004E13BB">
        <w:rPr>
          <w:rFonts w:ascii="Comic Sans MS" w:hAnsi="Comic Sans MS"/>
          <w:szCs w:val="20"/>
        </w:rPr>
        <w:t xml:space="preserve">       Τα «ΑΚΡΙΤΙΔΕΙΑ» είναι ένας θεσμός που έχει πλέον τεθεί υπό την αιγίδα της ΔΟΕ και της ΠΟΕΔ, που καλλιεργεί το ευ </w:t>
      </w:r>
      <w:proofErr w:type="spellStart"/>
      <w:r w:rsidRPr="004E13BB">
        <w:rPr>
          <w:rFonts w:ascii="Comic Sans MS" w:hAnsi="Comic Sans MS"/>
          <w:szCs w:val="20"/>
        </w:rPr>
        <w:t>αγωνίζεσθαι</w:t>
      </w:r>
      <w:proofErr w:type="spellEnd"/>
      <w:r w:rsidRPr="004E13BB">
        <w:rPr>
          <w:rFonts w:ascii="Comic Sans MS" w:hAnsi="Comic Sans MS"/>
          <w:szCs w:val="20"/>
        </w:rPr>
        <w:t xml:space="preserve"> και δηλώνει την αγάπη των εκπαιδευτικών για το άθλημα του ποδοσφαίρου. Έχει διεξαχθεί είκοσι τέσσερις (24) φορές και η πιο σημαντική συνεισφορά του είναι οι ισχυροί δεσμοί φιλίας που αναπτύχθηκαν μεταξύ των συναδέλφων εκπαιδευτ</w:t>
      </w:r>
      <w:r w:rsidR="00CF07FF">
        <w:rPr>
          <w:rFonts w:ascii="Comic Sans MS" w:hAnsi="Comic Sans MS"/>
          <w:szCs w:val="20"/>
        </w:rPr>
        <w:t>ικών από όλες τις γωνιές της</w:t>
      </w:r>
      <w:r w:rsidRPr="004E13BB">
        <w:rPr>
          <w:rFonts w:ascii="Comic Sans MS" w:hAnsi="Comic Sans MS"/>
          <w:szCs w:val="20"/>
        </w:rPr>
        <w:t xml:space="preserve"> Ελλάδας και της Κύπρου.                </w:t>
      </w:r>
    </w:p>
    <w:p w:rsidR="00106AB3" w:rsidRPr="004E13BB" w:rsidRDefault="009E27AD" w:rsidP="004E13BB">
      <w:pPr>
        <w:spacing w:line="360" w:lineRule="auto"/>
        <w:jc w:val="both"/>
        <w:rPr>
          <w:rFonts w:ascii="Comic Sans MS" w:hAnsi="Comic Sans MS"/>
          <w:szCs w:val="20"/>
        </w:rPr>
      </w:pPr>
      <w:r>
        <w:rPr>
          <w:rFonts w:ascii="Comic Sans MS" w:hAnsi="Comic Sans MS"/>
          <w:szCs w:val="20"/>
          <w:lang w:val="en-US"/>
        </w:rPr>
        <w:tab/>
      </w:r>
      <w:r w:rsidRPr="009E27AD">
        <w:rPr>
          <w:rFonts w:ascii="Comic Sans MS" w:hAnsi="Comic Sans MS"/>
          <w:szCs w:val="20"/>
        </w:rPr>
        <w:t xml:space="preserve"> </w:t>
      </w:r>
      <w:r>
        <w:rPr>
          <w:rFonts w:ascii="Comic Sans MS" w:hAnsi="Comic Sans MS"/>
          <w:szCs w:val="20"/>
        </w:rPr>
        <w:t>Κατόπιν τούτων, θα ήθελα να εκφράσω τα θερμά μου συγχαρητήρια στον Σύλλογο Δασκάλων &amp; Νηπιαγωγών του Ν. Άρτας που μας κάνει περήφανους</w:t>
      </w:r>
      <w:r w:rsidR="00A7676B">
        <w:rPr>
          <w:rFonts w:ascii="Comic Sans MS" w:hAnsi="Comic Sans MS"/>
          <w:szCs w:val="20"/>
        </w:rPr>
        <w:t xml:space="preserve"> με τις </w:t>
      </w:r>
      <w:r w:rsidR="00A7676B">
        <w:rPr>
          <w:rFonts w:ascii="Comic Sans MS" w:hAnsi="Comic Sans MS"/>
          <w:szCs w:val="20"/>
        </w:rPr>
        <w:lastRenderedPageBreak/>
        <w:t>συνεχόμενες επιτυχίες και αποδεικνύει περίτρανα, όχι μόνο το πολύπλευρο ταλέντο της εκπαιδευτικής κοινότητας, αλλά και τις δυνατότητες συνεργασίες και διεύρυνσης του εκπαιδευτικού ορίζοντα.</w:t>
      </w:r>
      <w:r>
        <w:rPr>
          <w:rFonts w:ascii="Comic Sans MS" w:hAnsi="Comic Sans MS"/>
          <w:szCs w:val="20"/>
        </w:rPr>
        <w:t xml:space="preserve"> </w:t>
      </w:r>
      <w:r w:rsidR="00106AB3" w:rsidRPr="004E13BB">
        <w:rPr>
          <w:rFonts w:ascii="Comic Sans MS" w:hAnsi="Comic Sans MS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6AB3" w:rsidRDefault="00106AB3" w:rsidP="00A7676B">
      <w:pPr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noProof/>
          <w:szCs w:val="20"/>
        </w:rPr>
        <w:drawing>
          <wp:inline distT="0" distB="0" distL="0" distR="0">
            <wp:extent cx="5786436" cy="2800350"/>
            <wp:effectExtent l="19050" t="0" r="4764" b="0"/>
            <wp:docPr id="1" name="Εικόνα 1" descr="C:\Users\EYH\Desktop\FOOTB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YH\Desktop\FOOTBAL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2801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B86A58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noProof/>
          <w:szCs w:val="20"/>
        </w:rPr>
        <w:drawing>
          <wp:inline distT="0" distB="0" distL="0" distR="0">
            <wp:extent cx="5839533" cy="2505075"/>
            <wp:effectExtent l="19050" t="0" r="8817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467" cy="2507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  <w:lang w:val="en-US"/>
        </w:rPr>
      </w:pPr>
    </w:p>
    <w:p w:rsidR="004E13BB" w:rsidRDefault="004E13BB" w:rsidP="000772B5">
      <w:pPr>
        <w:ind w:left="-709"/>
        <w:jc w:val="both"/>
        <w:rPr>
          <w:rFonts w:asciiTheme="minorHAnsi" w:hAnsiTheme="minorHAnsi" w:cstheme="minorHAnsi"/>
          <w:b/>
          <w:szCs w:val="20"/>
          <w:lang w:val="en-US"/>
        </w:rPr>
      </w:pPr>
    </w:p>
    <w:p w:rsidR="004E13BB" w:rsidRPr="004E13BB" w:rsidRDefault="004E13BB" w:rsidP="000772B5">
      <w:pPr>
        <w:ind w:left="-709"/>
        <w:jc w:val="both"/>
        <w:rPr>
          <w:rFonts w:asciiTheme="minorHAnsi" w:hAnsiTheme="minorHAnsi" w:cstheme="minorHAnsi"/>
          <w:b/>
          <w:szCs w:val="20"/>
          <w:lang w:val="en-US"/>
        </w:rPr>
      </w:pPr>
    </w:p>
    <w:p w:rsidR="00106AB3" w:rsidRDefault="00106AB3" w:rsidP="00D21112">
      <w:pPr>
        <w:jc w:val="both"/>
        <w:rPr>
          <w:rFonts w:asciiTheme="minorHAnsi" w:hAnsiTheme="minorHAnsi" w:cstheme="minorHAnsi"/>
          <w:b/>
          <w:szCs w:val="20"/>
        </w:rPr>
      </w:pPr>
      <w:bookmarkStart w:id="0" w:name="_GoBack"/>
      <w:bookmarkEnd w:id="0"/>
    </w:p>
    <w:p w:rsidR="00106AB3" w:rsidRPr="004E13BB" w:rsidRDefault="00106AB3" w:rsidP="00106AB3">
      <w:pPr>
        <w:ind w:left="-709"/>
        <w:jc w:val="both"/>
        <w:rPr>
          <w:rFonts w:ascii="Comic Sans MS" w:hAnsi="Comic Sans MS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 xml:space="preserve">                                                            </w:t>
      </w:r>
      <w:r w:rsidR="00CF07FF" w:rsidRPr="00CF07FF">
        <w:rPr>
          <w:rFonts w:asciiTheme="minorHAnsi" w:hAnsiTheme="minorHAnsi" w:cstheme="minorHAnsi"/>
          <w:b/>
          <w:szCs w:val="20"/>
        </w:rPr>
        <w:t xml:space="preserve">       </w:t>
      </w:r>
      <w:r>
        <w:rPr>
          <w:rFonts w:asciiTheme="minorHAnsi" w:hAnsiTheme="minorHAnsi" w:cstheme="minorHAnsi"/>
          <w:b/>
          <w:szCs w:val="20"/>
        </w:rPr>
        <w:t xml:space="preserve"> </w:t>
      </w:r>
      <w:r w:rsidRPr="004E13BB">
        <w:rPr>
          <w:rFonts w:ascii="Comic Sans MS" w:hAnsi="Comic Sans MS" w:cstheme="minorHAnsi"/>
          <w:b/>
          <w:szCs w:val="20"/>
        </w:rPr>
        <w:t>Η Διευθύντρια ΔΙ.Π.Ε. Άρτας</w:t>
      </w:r>
    </w:p>
    <w:p w:rsidR="00106AB3" w:rsidRPr="004E13BB" w:rsidRDefault="00106AB3" w:rsidP="00106AB3">
      <w:pPr>
        <w:ind w:left="-709"/>
        <w:jc w:val="both"/>
        <w:rPr>
          <w:rFonts w:ascii="Comic Sans MS" w:hAnsi="Comic Sans MS" w:cstheme="minorHAnsi"/>
          <w:b/>
          <w:szCs w:val="20"/>
        </w:rPr>
      </w:pPr>
      <w:r w:rsidRPr="004E13BB">
        <w:rPr>
          <w:rFonts w:ascii="Comic Sans MS" w:hAnsi="Comic Sans MS" w:cstheme="minorHAnsi"/>
          <w:b/>
          <w:szCs w:val="20"/>
        </w:rPr>
        <w:t xml:space="preserve">                                                                                          </w:t>
      </w:r>
    </w:p>
    <w:p w:rsidR="00106AB3" w:rsidRPr="004E13BB" w:rsidRDefault="00106AB3" w:rsidP="00106AB3">
      <w:pPr>
        <w:ind w:left="-709"/>
        <w:jc w:val="both"/>
        <w:rPr>
          <w:rFonts w:ascii="Comic Sans MS" w:hAnsi="Comic Sans MS" w:cstheme="minorHAnsi"/>
          <w:b/>
          <w:szCs w:val="20"/>
        </w:rPr>
      </w:pPr>
      <w:r w:rsidRPr="004E13BB">
        <w:rPr>
          <w:rFonts w:ascii="Comic Sans MS" w:hAnsi="Comic Sans MS" w:cstheme="minorHAnsi"/>
          <w:b/>
          <w:szCs w:val="20"/>
        </w:rPr>
        <w:t xml:space="preserve">                   </w:t>
      </w:r>
      <w:r w:rsidR="007F02C4">
        <w:rPr>
          <w:rFonts w:ascii="Comic Sans MS" w:hAnsi="Comic Sans MS" w:cstheme="minorHAnsi"/>
          <w:b/>
          <w:szCs w:val="20"/>
        </w:rPr>
        <w:t xml:space="preserve">                 </w:t>
      </w:r>
      <w:r w:rsidRPr="004E13BB">
        <w:rPr>
          <w:rFonts w:ascii="Comic Sans MS" w:hAnsi="Comic Sans MS" w:cstheme="minorHAnsi"/>
          <w:b/>
          <w:szCs w:val="20"/>
        </w:rPr>
        <w:t>Δρ. Κλεοπάτρα Ν. Βασιλείου</w:t>
      </w:r>
    </w:p>
    <w:p w:rsidR="00106AB3" w:rsidRDefault="00106AB3" w:rsidP="00106AB3">
      <w:pPr>
        <w:ind w:left="-709"/>
        <w:jc w:val="both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 xml:space="preserve">                                                                                                                      </w:t>
      </w: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p w:rsidR="00106AB3" w:rsidRDefault="00106AB3" w:rsidP="000772B5">
      <w:pPr>
        <w:ind w:left="-709"/>
        <w:jc w:val="both"/>
        <w:rPr>
          <w:rFonts w:asciiTheme="minorHAnsi" w:hAnsiTheme="minorHAnsi" w:cstheme="minorHAnsi"/>
          <w:b/>
          <w:szCs w:val="20"/>
        </w:rPr>
      </w:pPr>
    </w:p>
    <w:sectPr w:rsidR="00106AB3" w:rsidSect="00E30E42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7940BA"/>
    <w:multiLevelType w:val="hybridMultilevel"/>
    <w:tmpl w:val="EDCC4F0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C5518"/>
    <w:multiLevelType w:val="hybridMultilevel"/>
    <w:tmpl w:val="E3E09BCC"/>
    <w:lvl w:ilvl="0" w:tplc="F8208C2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B5A"/>
    <w:rsid w:val="00003843"/>
    <w:rsid w:val="00013BAE"/>
    <w:rsid w:val="00020633"/>
    <w:rsid w:val="00043C4B"/>
    <w:rsid w:val="00053C7A"/>
    <w:rsid w:val="0006153C"/>
    <w:rsid w:val="00062052"/>
    <w:rsid w:val="00064083"/>
    <w:rsid w:val="000772B5"/>
    <w:rsid w:val="00084460"/>
    <w:rsid w:val="000A3E26"/>
    <w:rsid w:val="000A3E9A"/>
    <w:rsid w:val="000B6BDC"/>
    <w:rsid w:val="000E7CE3"/>
    <w:rsid w:val="000F1299"/>
    <w:rsid w:val="00106626"/>
    <w:rsid w:val="00106AB3"/>
    <w:rsid w:val="001144DB"/>
    <w:rsid w:val="001154FF"/>
    <w:rsid w:val="0012142D"/>
    <w:rsid w:val="0012509B"/>
    <w:rsid w:val="001432F2"/>
    <w:rsid w:val="00151096"/>
    <w:rsid w:val="00152E21"/>
    <w:rsid w:val="00153CBC"/>
    <w:rsid w:val="00167FAF"/>
    <w:rsid w:val="0019689D"/>
    <w:rsid w:val="0019707B"/>
    <w:rsid w:val="001B6B5F"/>
    <w:rsid w:val="001C1B41"/>
    <w:rsid w:val="001C5C5F"/>
    <w:rsid w:val="001C78D8"/>
    <w:rsid w:val="001D1DFF"/>
    <w:rsid w:val="001D4341"/>
    <w:rsid w:val="001D7F6C"/>
    <w:rsid w:val="001E3A0F"/>
    <w:rsid w:val="001F2E28"/>
    <w:rsid w:val="00201744"/>
    <w:rsid w:val="002038E7"/>
    <w:rsid w:val="00211392"/>
    <w:rsid w:val="00213C27"/>
    <w:rsid w:val="00231C56"/>
    <w:rsid w:val="00234503"/>
    <w:rsid w:val="00236CE5"/>
    <w:rsid w:val="00242C87"/>
    <w:rsid w:val="0025078B"/>
    <w:rsid w:val="002535E3"/>
    <w:rsid w:val="00257A54"/>
    <w:rsid w:val="00263E99"/>
    <w:rsid w:val="00265989"/>
    <w:rsid w:val="00272B5A"/>
    <w:rsid w:val="0027503A"/>
    <w:rsid w:val="00282303"/>
    <w:rsid w:val="00291A83"/>
    <w:rsid w:val="002A1D7D"/>
    <w:rsid w:val="002A4A83"/>
    <w:rsid w:val="002B40F4"/>
    <w:rsid w:val="002B7C19"/>
    <w:rsid w:val="002C3D95"/>
    <w:rsid w:val="002F231A"/>
    <w:rsid w:val="00304DEB"/>
    <w:rsid w:val="003067C6"/>
    <w:rsid w:val="00384255"/>
    <w:rsid w:val="003A5FFA"/>
    <w:rsid w:val="003A7EF8"/>
    <w:rsid w:val="003B6E05"/>
    <w:rsid w:val="003C2492"/>
    <w:rsid w:val="003C2872"/>
    <w:rsid w:val="003C2CC4"/>
    <w:rsid w:val="003C3D6D"/>
    <w:rsid w:val="003C3ED4"/>
    <w:rsid w:val="003C7679"/>
    <w:rsid w:val="003D38DD"/>
    <w:rsid w:val="003D7FC1"/>
    <w:rsid w:val="003E0BF2"/>
    <w:rsid w:val="003E7B14"/>
    <w:rsid w:val="00412F9C"/>
    <w:rsid w:val="004147C2"/>
    <w:rsid w:val="004244AC"/>
    <w:rsid w:val="00443665"/>
    <w:rsid w:val="00454BAF"/>
    <w:rsid w:val="00467B81"/>
    <w:rsid w:val="004717A1"/>
    <w:rsid w:val="004818BA"/>
    <w:rsid w:val="004A4C5D"/>
    <w:rsid w:val="004E13BB"/>
    <w:rsid w:val="004E530C"/>
    <w:rsid w:val="004F04CB"/>
    <w:rsid w:val="004F5B74"/>
    <w:rsid w:val="005131F4"/>
    <w:rsid w:val="00522891"/>
    <w:rsid w:val="00525658"/>
    <w:rsid w:val="00525828"/>
    <w:rsid w:val="00525E82"/>
    <w:rsid w:val="005322EC"/>
    <w:rsid w:val="005375CD"/>
    <w:rsid w:val="00545530"/>
    <w:rsid w:val="005551BE"/>
    <w:rsid w:val="00572511"/>
    <w:rsid w:val="0057551B"/>
    <w:rsid w:val="00576870"/>
    <w:rsid w:val="00593821"/>
    <w:rsid w:val="005B6FDA"/>
    <w:rsid w:val="005C02D8"/>
    <w:rsid w:val="005D396F"/>
    <w:rsid w:val="005D528A"/>
    <w:rsid w:val="00650447"/>
    <w:rsid w:val="00650515"/>
    <w:rsid w:val="006522A5"/>
    <w:rsid w:val="00665951"/>
    <w:rsid w:val="006748CF"/>
    <w:rsid w:val="006A44F7"/>
    <w:rsid w:val="006B6EBC"/>
    <w:rsid w:val="006C2C50"/>
    <w:rsid w:val="006C7529"/>
    <w:rsid w:val="006D1274"/>
    <w:rsid w:val="006F202E"/>
    <w:rsid w:val="006F4C76"/>
    <w:rsid w:val="006F5BE8"/>
    <w:rsid w:val="006F5E2D"/>
    <w:rsid w:val="00701730"/>
    <w:rsid w:val="007046E7"/>
    <w:rsid w:val="00704BA0"/>
    <w:rsid w:val="00716C64"/>
    <w:rsid w:val="0074508D"/>
    <w:rsid w:val="00745E4C"/>
    <w:rsid w:val="00751C0D"/>
    <w:rsid w:val="00773D6A"/>
    <w:rsid w:val="0077695A"/>
    <w:rsid w:val="00780EFD"/>
    <w:rsid w:val="007A0B31"/>
    <w:rsid w:val="007A1BF1"/>
    <w:rsid w:val="007C21AD"/>
    <w:rsid w:val="007F02C4"/>
    <w:rsid w:val="007F3958"/>
    <w:rsid w:val="008020FF"/>
    <w:rsid w:val="00813CD3"/>
    <w:rsid w:val="008213CE"/>
    <w:rsid w:val="0083036F"/>
    <w:rsid w:val="008343BA"/>
    <w:rsid w:val="00843959"/>
    <w:rsid w:val="00850ED0"/>
    <w:rsid w:val="008A39DD"/>
    <w:rsid w:val="008C48D1"/>
    <w:rsid w:val="008C4F1F"/>
    <w:rsid w:val="008D5BDD"/>
    <w:rsid w:val="0092268D"/>
    <w:rsid w:val="00934D69"/>
    <w:rsid w:val="0094130D"/>
    <w:rsid w:val="009512C8"/>
    <w:rsid w:val="00954809"/>
    <w:rsid w:val="00963EA3"/>
    <w:rsid w:val="0096419A"/>
    <w:rsid w:val="00965BB5"/>
    <w:rsid w:val="009813EE"/>
    <w:rsid w:val="009843BC"/>
    <w:rsid w:val="009A4119"/>
    <w:rsid w:val="009B3712"/>
    <w:rsid w:val="009D37E3"/>
    <w:rsid w:val="009D4813"/>
    <w:rsid w:val="009D6D29"/>
    <w:rsid w:val="009E1D6F"/>
    <w:rsid w:val="009E27AD"/>
    <w:rsid w:val="009E5F49"/>
    <w:rsid w:val="009F0D1D"/>
    <w:rsid w:val="009F56E4"/>
    <w:rsid w:val="00A05A63"/>
    <w:rsid w:val="00A14226"/>
    <w:rsid w:val="00A23A0D"/>
    <w:rsid w:val="00A24844"/>
    <w:rsid w:val="00A335DC"/>
    <w:rsid w:val="00A34CFC"/>
    <w:rsid w:val="00A360A6"/>
    <w:rsid w:val="00A360F4"/>
    <w:rsid w:val="00A459FD"/>
    <w:rsid w:val="00A46041"/>
    <w:rsid w:val="00A47349"/>
    <w:rsid w:val="00A631C5"/>
    <w:rsid w:val="00A7676B"/>
    <w:rsid w:val="00A8361E"/>
    <w:rsid w:val="00B07BF3"/>
    <w:rsid w:val="00B13DE3"/>
    <w:rsid w:val="00B14B41"/>
    <w:rsid w:val="00B379C0"/>
    <w:rsid w:val="00B37F20"/>
    <w:rsid w:val="00B4033A"/>
    <w:rsid w:val="00B45159"/>
    <w:rsid w:val="00B67767"/>
    <w:rsid w:val="00B86A58"/>
    <w:rsid w:val="00B871BA"/>
    <w:rsid w:val="00BA5ECE"/>
    <w:rsid w:val="00BB3F97"/>
    <w:rsid w:val="00BB52C5"/>
    <w:rsid w:val="00BC5EE8"/>
    <w:rsid w:val="00BC68D8"/>
    <w:rsid w:val="00BE6C56"/>
    <w:rsid w:val="00C132BE"/>
    <w:rsid w:val="00C20128"/>
    <w:rsid w:val="00C35752"/>
    <w:rsid w:val="00C44E09"/>
    <w:rsid w:val="00C45C0D"/>
    <w:rsid w:val="00C54E35"/>
    <w:rsid w:val="00C55B72"/>
    <w:rsid w:val="00C5723D"/>
    <w:rsid w:val="00C63573"/>
    <w:rsid w:val="00C706D1"/>
    <w:rsid w:val="00C8177C"/>
    <w:rsid w:val="00C82A48"/>
    <w:rsid w:val="00C85753"/>
    <w:rsid w:val="00C940E4"/>
    <w:rsid w:val="00CA503B"/>
    <w:rsid w:val="00CB3D02"/>
    <w:rsid w:val="00CD04F6"/>
    <w:rsid w:val="00CE2E7E"/>
    <w:rsid w:val="00CE6B3C"/>
    <w:rsid w:val="00CF07FF"/>
    <w:rsid w:val="00CF728B"/>
    <w:rsid w:val="00D03DEF"/>
    <w:rsid w:val="00D11C2C"/>
    <w:rsid w:val="00D21112"/>
    <w:rsid w:val="00D22F9A"/>
    <w:rsid w:val="00D34292"/>
    <w:rsid w:val="00D40D6F"/>
    <w:rsid w:val="00D50DFC"/>
    <w:rsid w:val="00D558CA"/>
    <w:rsid w:val="00D56FD5"/>
    <w:rsid w:val="00D646C6"/>
    <w:rsid w:val="00D670D5"/>
    <w:rsid w:val="00D676BB"/>
    <w:rsid w:val="00D808AC"/>
    <w:rsid w:val="00D830E0"/>
    <w:rsid w:val="00D92A5C"/>
    <w:rsid w:val="00D97203"/>
    <w:rsid w:val="00DA140B"/>
    <w:rsid w:val="00DA72A8"/>
    <w:rsid w:val="00DB4CDC"/>
    <w:rsid w:val="00DE5352"/>
    <w:rsid w:val="00E30E42"/>
    <w:rsid w:val="00E50466"/>
    <w:rsid w:val="00E5301E"/>
    <w:rsid w:val="00E57BA6"/>
    <w:rsid w:val="00E66721"/>
    <w:rsid w:val="00E73916"/>
    <w:rsid w:val="00E97CFA"/>
    <w:rsid w:val="00EA3D8D"/>
    <w:rsid w:val="00EB0972"/>
    <w:rsid w:val="00EC38D0"/>
    <w:rsid w:val="00ED6298"/>
    <w:rsid w:val="00EF683F"/>
    <w:rsid w:val="00F2188F"/>
    <w:rsid w:val="00F33E84"/>
    <w:rsid w:val="00F369F9"/>
    <w:rsid w:val="00F43B59"/>
    <w:rsid w:val="00F51070"/>
    <w:rsid w:val="00F52619"/>
    <w:rsid w:val="00F533A5"/>
    <w:rsid w:val="00F709B9"/>
    <w:rsid w:val="00F75D50"/>
    <w:rsid w:val="00F825B1"/>
    <w:rsid w:val="00F82BB9"/>
    <w:rsid w:val="00F86861"/>
    <w:rsid w:val="00FD12C8"/>
    <w:rsid w:val="00FF0F9A"/>
    <w:rsid w:val="00FF2D99"/>
    <w:rsid w:val="00FF3503"/>
    <w:rsid w:val="00FF5281"/>
    <w:rsid w:val="00F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3F6DD-E4C4-42DD-B0B1-51CB16CC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272B5A"/>
    <w:pPr>
      <w:keepNext/>
      <w:outlineLvl w:val="0"/>
    </w:pPr>
    <w:rPr>
      <w:b/>
      <w:sz w:val="22"/>
      <w:szCs w:val="20"/>
    </w:rPr>
  </w:style>
  <w:style w:type="paragraph" w:styleId="7">
    <w:name w:val="heading 7"/>
    <w:basedOn w:val="a"/>
    <w:next w:val="a"/>
    <w:link w:val="7Char"/>
    <w:qFormat/>
    <w:rsid w:val="00272B5A"/>
    <w:pPr>
      <w:keepNext/>
      <w:jc w:val="center"/>
      <w:outlineLvl w:val="6"/>
    </w:pPr>
    <w:rPr>
      <w:b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272B5A"/>
    <w:rPr>
      <w:rFonts w:ascii="Times New Roman" w:eastAsia="Times New Roman" w:hAnsi="Times New Roman" w:cs="Times New Roman"/>
      <w:b/>
      <w:szCs w:val="20"/>
      <w:lang w:eastAsia="el-GR"/>
    </w:rPr>
  </w:style>
  <w:style w:type="character" w:customStyle="1" w:styleId="7Char">
    <w:name w:val="Επικεφαλίδα 7 Char"/>
    <w:basedOn w:val="a0"/>
    <w:link w:val="7"/>
    <w:rsid w:val="00272B5A"/>
    <w:rPr>
      <w:rFonts w:ascii="Times New Roman" w:eastAsia="Times New Roman" w:hAnsi="Times New Roman" w:cs="Times New Roman"/>
      <w:b/>
      <w:sz w:val="24"/>
      <w:szCs w:val="20"/>
      <w:u w:val="single"/>
      <w:lang w:eastAsia="el-GR"/>
    </w:rPr>
  </w:style>
  <w:style w:type="character" w:styleId="-">
    <w:name w:val="Hyperlink"/>
    <w:rsid w:val="00272B5A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272B5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72B5A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List Paragraph"/>
    <w:basedOn w:val="a"/>
    <w:uiPriority w:val="34"/>
    <w:qFormat/>
    <w:rsid w:val="00E57BA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F04CB"/>
    <w:pPr>
      <w:widowControl w:val="0"/>
      <w:autoSpaceDE w:val="0"/>
      <w:autoSpaceDN w:val="0"/>
      <w:spacing w:line="292" w:lineRule="exact"/>
      <w:ind w:left="107"/>
    </w:pPr>
    <w:rPr>
      <w:rFonts w:ascii="Calibri" w:eastAsia="Calibri" w:hAnsi="Calibri" w:cs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253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Plain Text"/>
    <w:basedOn w:val="a"/>
    <w:link w:val="Char0"/>
    <w:uiPriority w:val="99"/>
    <w:semiHidden/>
    <w:unhideWhenUsed/>
    <w:rsid w:val="004717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semiHidden/>
    <w:rsid w:val="004717A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0E936-23D6-4EB3-BD56-EE9DD3295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Kleopatra</cp:lastModifiedBy>
  <cp:revision>2</cp:revision>
  <cp:lastPrinted>2023-07-20T09:54:00Z</cp:lastPrinted>
  <dcterms:created xsi:type="dcterms:W3CDTF">2023-07-21T06:40:00Z</dcterms:created>
  <dcterms:modified xsi:type="dcterms:W3CDTF">2023-07-21T06:40:00Z</dcterms:modified>
</cp:coreProperties>
</file>